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BF" w:rsidRPr="00DE1FBF" w:rsidRDefault="00DE1FBF" w:rsidP="00DE1FB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254DC" w:rsidRPr="00DE1FBF" w:rsidRDefault="004254DC" w:rsidP="00DE1FBF">
      <w:pPr>
        <w:pStyle w:val="a5"/>
        <w:ind w:firstLine="5954"/>
        <w:rPr>
          <w:rFonts w:ascii="Times New Roman" w:hAnsi="Times New Roman" w:cs="Times New Roman"/>
          <w:b/>
          <w:sz w:val="28"/>
          <w:szCs w:val="28"/>
          <w:lang w:eastAsia="ru-RU"/>
        </w:rPr>
      </w:pPr>
    </w:p>
    <w:p w:rsidR="004254DC" w:rsidRPr="00DE1FBF" w:rsidRDefault="004254DC" w:rsidP="00DE1FBF">
      <w:pPr>
        <w:pStyle w:val="a5"/>
        <w:ind w:firstLine="5954"/>
        <w:rPr>
          <w:rFonts w:ascii="Times New Roman" w:hAnsi="Times New Roman" w:cs="Times New Roman"/>
          <w:b/>
          <w:sz w:val="28"/>
          <w:szCs w:val="28"/>
          <w:lang w:eastAsia="ru-RU"/>
        </w:rPr>
      </w:pPr>
    </w:p>
    <w:p w:rsidR="004254DC" w:rsidRPr="00DE1FBF" w:rsidRDefault="004254DC" w:rsidP="00E00CDF">
      <w:pPr>
        <w:pStyle w:val="a5"/>
        <w:ind w:firstLine="5954"/>
        <w:jc w:val="both"/>
        <w:rPr>
          <w:rFonts w:ascii="Times New Roman" w:hAnsi="Times New Roman" w:cs="Times New Roman"/>
          <w:b/>
          <w:sz w:val="28"/>
          <w:szCs w:val="28"/>
          <w:lang w:eastAsia="ru-RU"/>
        </w:rPr>
      </w:pPr>
    </w:p>
    <w:p w:rsidR="004254DC" w:rsidRPr="00DE1FBF" w:rsidRDefault="00E00CDF" w:rsidP="00E00CDF">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Семинар </w:t>
      </w:r>
      <w:r w:rsidRPr="00E00CDF">
        <w:rPr>
          <w:rFonts w:ascii="Times New Roman" w:hAnsi="Times New Roman" w:cs="Times New Roman"/>
          <w:b/>
          <w:sz w:val="28"/>
          <w:szCs w:val="28"/>
          <w:lang w:eastAsia="ru-RU"/>
        </w:rPr>
        <w:t xml:space="preserve">по профилактике употребления табака, алкоголя и </w:t>
      </w:r>
      <w:r>
        <w:rPr>
          <w:rFonts w:ascii="Times New Roman" w:hAnsi="Times New Roman" w:cs="Times New Roman"/>
          <w:b/>
          <w:sz w:val="28"/>
          <w:szCs w:val="28"/>
          <w:lang w:eastAsia="ru-RU"/>
        </w:rPr>
        <w:t xml:space="preserve">   </w:t>
      </w:r>
      <w:r w:rsidRPr="00E00CDF">
        <w:rPr>
          <w:rFonts w:ascii="Times New Roman" w:hAnsi="Times New Roman" w:cs="Times New Roman"/>
          <w:b/>
          <w:sz w:val="28"/>
          <w:szCs w:val="28"/>
          <w:lang w:eastAsia="ru-RU"/>
        </w:rPr>
        <w:t>психоактивных веществ.</w:t>
      </w:r>
    </w:p>
    <w:p w:rsidR="004254DC" w:rsidRPr="00DE1FBF" w:rsidRDefault="004254DC" w:rsidP="00E00CDF">
      <w:pPr>
        <w:pStyle w:val="a5"/>
        <w:ind w:firstLine="5954"/>
        <w:jc w:val="both"/>
        <w:rPr>
          <w:rFonts w:ascii="Times New Roman" w:hAnsi="Times New Roman" w:cs="Times New Roman"/>
          <w:b/>
          <w:sz w:val="28"/>
          <w:szCs w:val="28"/>
          <w:lang w:eastAsia="ru-RU"/>
        </w:rPr>
      </w:pPr>
    </w:p>
    <w:p w:rsidR="004254DC" w:rsidRPr="00DE1FBF" w:rsidRDefault="004254DC" w:rsidP="00DE1FBF">
      <w:pPr>
        <w:pStyle w:val="a5"/>
        <w:ind w:firstLine="5954"/>
        <w:rPr>
          <w:rFonts w:ascii="Times New Roman" w:hAnsi="Times New Roman" w:cs="Times New Roman"/>
          <w:sz w:val="28"/>
          <w:szCs w:val="28"/>
        </w:rPr>
      </w:pPr>
    </w:p>
    <w:p w:rsidR="004254DC" w:rsidRPr="00DE1FBF" w:rsidRDefault="004254DC" w:rsidP="00DE1FBF">
      <w:pPr>
        <w:pStyle w:val="a5"/>
        <w:ind w:firstLine="5954"/>
        <w:rPr>
          <w:rFonts w:ascii="Times New Roman" w:hAnsi="Times New Roman" w:cs="Times New Roman"/>
          <w:sz w:val="28"/>
          <w:szCs w:val="28"/>
        </w:rPr>
      </w:pPr>
    </w:p>
    <w:p w:rsidR="004254DC" w:rsidRPr="00DE1FBF" w:rsidRDefault="004254DC" w:rsidP="00DE1FBF">
      <w:pPr>
        <w:pStyle w:val="a5"/>
        <w:ind w:firstLine="5954"/>
        <w:rPr>
          <w:rFonts w:ascii="Times New Roman" w:hAnsi="Times New Roman" w:cs="Times New Roman"/>
          <w:sz w:val="28"/>
          <w:szCs w:val="28"/>
        </w:rPr>
      </w:pPr>
    </w:p>
    <w:p w:rsidR="004254DC" w:rsidRPr="00DE1FBF" w:rsidRDefault="004254DC" w:rsidP="00DE1FBF">
      <w:pPr>
        <w:pStyle w:val="a5"/>
        <w:ind w:firstLine="5954"/>
        <w:rPr>
          <w:rFonts w:ascii="Times New Roman" w:hAnsi="Times New Roman" w:cs="Times New Roman"/>
          <w:sz w:val="28"/>
          <w:szCs w:val="28"/>
        </w:rPr>
      </w:pPr>
    </w:p>
    <w:p w:rsidR="004254DC" w:rsidRPr="00DE1FBF" w:rsidRDefault="004254DC" w:rsidP="00DE1FBF">
      <w:pPr>
        <w:pStyle w:val="a5"/>
        <w:ind w:firstLine="5954"/>
        <w:rPr>
          <w:rFonts w:ascii="Times New Roman" w:hAnsi="Times New Roman" w:cs="Times New Roman"/>
          <w:sz w:val="28"/>
          <w:szCs w:val="28"/>
        </w:rPr>
      </w:pPr>
    </w:p>
    <w:p w:rsidR="004254DC" w:rsidRPr="00DE1FBF" w:rsidRDefault="004254DC" w:rsidP="00DE1FBF">
      <w:pPr>
        <w:pStyle w:val="a5"/>
        <w:jc w:val="center"/>
        <w:rPr>
          <w:rFonts w:ascii="Times New Roman" w:hAnsi="Times New Roman" w:cs="Times New Roman"/>
          <w:sz w:val="28"/>
          <w:szCs w:val="28"/>
        </w:rPr>
      </w:pPr>
    </w:p>
    <w:p w:rsidR="004254DC" w:rsidRPr="00DE1FBF" w:rsidRDefault="004254DC" w:rsidP="00DE1FBF">
      <w:pPr>
        <w:pStyle w:val="a5"/>
        <w:jc w:val="center"/>
        <w:rPr>
          <w:rFonts w:ascii="Times New Roman" w:hAnsi="Times New Roman" w:cs="Times New Roman"/>
          <w:sz w:val="28"/>
          <w:szCs w:val="28"/>
        </w:rPr>
      </w:pPr>
    </w:p>
    <w:p w:rsidR="00D433ED" w:rsidRPr="00DE1FBF" w:rsidRDefault="00D433ED" w:rsidP="00DE1FBF">
      <w:pPr>
        <w:pStyle w:val="a5"/>
        <w:ind w:firstLine="567"/>
        <w:jc w:val="center"/>
        <w:rPr>
          <w:rFonts w:ascii="Times New Roman" w:hAnsi="Times New Roman" w:cs="Times New Roman"/>
          <w:b/>
          <w:sz w:val="28"/>
          <w:szCs w:val="28"/>
        </w:rPr>
      </w:pPr>
      <w:r w:rsidRPr="00DE1FBF">
        <w:rPr>
          <w:rFonts w:ascii="Times New Roman" w:hAnsi="Times New Roman" w:cs="Times New Roman"/>
          <w:b/>
          <w:sz w:val="28"/>
          <w:szCs w:val="28"/>
        </w:rPr>
        <w:t>ПАВ НОВОГО ПОКОЛЕНИЯ</w:t>
      </w:r>
    </w:p>
    <w:p w:rsidR="00D433ED" w:rsidRPr="00DE1FBF" w:rsidRDefault="00D433ED" w:rsidP="00DE1FBF">
      <w:pPr>
        <w:pStyle w:val="a5"/>
        <w:ind w:firstLine="567"/>
        <w:jc w:val="both"/>
        <w:rPr>
          <w:rFonts w:ascii="Times New Roman" w:hAnsi="Times New Roman" w:cs="Times New Roman"/>
          <w:sz w:val="28"/>
          <w:szCs w:val="28"/>
        </w:rPr>
      </w:pPr>
    </w:p>
    <w:p w:rsidR="00DC3068" w:rsidRPr="00DE1FBF" w:rsidRDefault="00131550" w:rsidP="00DE1FBF">
      <w:pPr>
        <w:pStyle w:val="a5"/>
        <w:ind w:firstLine="567"/>
        <w:jc w:val="both"/>
        <w:rPr>
          <w:rFonts w:ascii="Times New Roman" w:hAnsi="Times New Roman" w:cs="Times New Roman"/>
          <w:sz w:val="28"/>
          <w:szCs w:val="28"/>
        </w:rPr>
      </w:pPr>
      <w:r w:rsidRPr="00DE1FBF">
        <w:rPr>
          <w:rFonts w:ascii="Times New Roman" w:hAnsi="Times New Roman" w:cs="Times New Roman"/>
          <w:sz w:val="28"/>
          <w:szCs w:val="28"/>
        </w:rPr>
        <w:t>П</w:t>
      </w:r>
      <w:r w:rsidR="00DC3068" w:rsidRPr="00DE1FBF">
        <w:rPr>
          <w:rFonts w:ascii="Times New Roman" w:hAnsi="Times New Roman" w:cs="Times New Roman"/>
          <w:sz w:val="28"/>
          <w:szCs w:val="28"/>
        </w:rPr>
        <w:t>сихоактивные вещества оказывают на молодежь более сильное воздействие, чем на взрослых. Самым популярным у молодых людей наркотиком является каннабис, известный также как марихуана. По оценкам ООН, его потребляют 5,6 процента или 13,8 млн молодых людей в возрасте 15–16 лет. Самые высокие показатели потребления каннабиса среди молодежи наблюдаются в Европе, а также Северной и Южной Америке.</w:t>
      </w:r>
    </w:p>
    <w:p w:rsidR="00DC3068" w:rsidRPr="00DE1FBF" w:rsidRDefault="00DC3068" w:rsidP="00DE1FBF">
      <w:pPr>
        <w:pStyle w:val="a5"/>
        <w:ind w:firstLine="567"/>
        <w:jc w:val="both"/>
        <w:rPr>
          <w:rFonts w:ascii="Times New Roman" w:hAnsi="Times New Roman" w:cs="Times New Roman"/>
          <w:sz w:val="28"/>
          <w:szCs w:val="28"/>
        </w:rPr>
      </w:pPr>
      <w:r w:rsidRPr="00DE1FBF">
        <w:rPr>
          <w:rFonts w:ascii="Times New Roman" w:hAnsi="Times New Roman" w:cs="Times New Roman"/>
          <w:sz w:val="28"/>
          <w:szCs w:val="28"/>
        </w:rPr>
        <w:t>Эксперты Международного комитета отмечают тесную связь между потреблением алкоголя и табака в детском и подростковом возрасте и приобщением к употреблению психоактивных веществ. Более того, чем раньше подросток приобщается к алкоголю, табаку и каннабису, тем выше вероятность, что во взрослом возрасте он пристрастится к опиатам и кокаину.</w:t>
      </w:r>
    </w:p>
    <w:p w:rsidR="00DC3068" w:rsidRPr="00DE1FBF" w:rsidRDefault="00DC3068" w:rsidP="00DE1FBF">
      <w:pPr>
        <w:pStyle w:val="a5"/>
        <w:ind w:firstLine="567"/>
        <w:jc w:val="both"/>
        <w:rPr>
          <w:rFonts w:ascii="Times New Roman" w:hAnsi="Times New Roman" w:cs="Times New Roman"/>
          <w:sz w:val="28"/>
          <w:szCs w:val="28"/>
        </w:rPr>
      </w:pPr>
      <w:r w:rsidRPr="00DE1FBF">
        <w:rPr>
          <w:rFonts w:ascii="Times New Roman" w:hAnsi="Times New Roman" w:cs="Times New Roman"/>
          <w:sz w:val="28"/>
          <w:szCs w:val="28"/>
        </w:rPr>
        <w:t>Этому могут способствовать особенности характера, заблуждения, общественное одобрение, доступность наркотиков и недостаточная осведомленность молодежи об опасности, которую они представляют. </w:t>
      </w:r>
    </w:p>
    <w:p w:rsidR="00DC3068" w:rsidRPr="00DE1FBF" w:rsidRDefault="00DC3068" w:rsidP="00DE1FBF">
      <w:pPr>
        <w:pStyle w:val="a5"/>
        <w:ind w:firstLine="567"/>
        <w:jc w:val="both"/>
        <w:rPr>
          <w:rFonts w:ascii="Times New Roman" w:hAnsi="Times New Roman" w:cs="Times New Roman"/>
          <w:color w:val="000000"/>
          <w:sz w:val="28"/>
          <w:szCs w:val="28"/>
          <w:shd w:val="clear" w:color="auto" w:fill="FFFFFF"/>
        </w:rPr>
      </w:pPr>
      <w:r w:rsidRPr="00DE1FBF">
        <w:rPr>
          <w:rFonts w:ascii="Times New Roman" w:hAnsi="Times New Roman" w:cs="Times New Roman"/>
          <w:color w:val="000000"/>
          <w:sz w:val="28"/>
          <w:szCs w:val="28"/>
          <w:shd w:val="clear" w:color="auto" w:fill="FFFFFF"/>
        </w:rPr>
        <w:t xml:space="preserve">Так называемые </w:t>
      </w:r>
      <w:r w:rsidR="00D433ED" w:rsidRPr="00DE1FBF">
        <w:rPr>
          <w:rFonts w:ascii="Times New Roman" w:hAnsi="Times New Roman" w:cs="Times New Roman"/>
          <w:b/>
          <w:color w:val="000000"/>
          <w:sz w:val="28"/>
          <w:szCs w:val="28"/>
          <w:shd w:val="clear" w:color="auto" w:fill="FFFFFF"/>
        </w:rPr>
        <w:t>«</w:t>
      </w:r>
      <w:r w:rsidRPr="00DE1FBF">
        <w:rPr>
          <w:rFonts w:ascii="Times New Roman" w:hAnsi="Times New Roman" w:cs="Times New Roman"/>
          <w:b/>
          <w:color w:val="000000"/>
          <w:sz w:val="28"/>
          <w:szCs w:val="28"/>
          <w:shd w:val="clear" w:color="auto" w:fill="FFFFFF"/>
        </w:rPr>
        <w:t>дизайнерские наркотики</w:t>
      </w:r>
      <w:r w:rsidR="00D433ED" w:rsidRPr="00DE1FBF">
        <w:rPr>
          <w:rFonts w:ascii="Times New Roman" w:hAnsi="Times New Roman" w:cs="Times New Roman"/>
          <w:b/>
          <w:color w:val="000000"/>
          <w:sz w:val="28"/>
          <w:szCs w:val="28"/>
          <w:shd w:val="clear" w:color="auto" w:fill="FFFFFF"/>
        </w:rPr>
        <w:t>»</w:t>
      </w:r>
      <w:r w:rsidRPr="00DE1FBF">
        <w:rPr>
          <w:rFonts w:ascii="Times New Roman" w:hAnsi="Times New Roman" w:cs="Times New Roman"/>
          <w:color w:val="000000"/>
          <w:sz w:val="28"/>
          <w:szCs w:val="28"/>
          <w:shd w:val="clear" w:color="auto" w:fill="FFFFFF"/>
        </w:rPr>
        <w:t xml:space="preserve"> получили свое название от метода изготовления: у запрещенного вещества изменяется химическая формула, это позволяет наркоторговцам обходить действующие запреты и продавать свою продукцию наркопотребителям под видом легальных препаратов. Сила воздействия на организм, скорость привыкания и пагубные последствия приема таких новых неизученных веществ иногда оказывается намного выше, чем у исходных наркотических средств. Одна из главных опасностей нового наркотика, по данным полиции, заключается в высокой токсичности. Разовые дозы этого вида наркотиков очень малы и произвести их точное дозирование чрезвычайно трудно. В случае передозировки у наркомана парализует дыхание, что часто приводит к летальному исходу. </w:t>
      </w:r>
    </w:p>
    <w:p w:rsidR="00DC3068" w:rsidRPr="00DE1FBF" w:rsidRDefault="00DC3068" w:rsidP="00DE1FBF">
      <w:pPr>
        <w:pStyle w:val="a5"/>
        <w:ind w:firstLine="567"/>
        <w:jc w:val="both"/>
        <w:rPr>
          <w:rFonts w:ascii="Times New Roman" w:eastAsia="Times New Roman" w:hAnsi="Times New Roman" w:cs="Times New Roman"/>
          <w:sz w:val="28"/>
          <w:szCs w:val="28"/>
          <w:lang w:eastAsia="ru-RU"/>
        </w:rPr>
      </w:pPr>
      <w:r w:rsidRPr="00DE1FBF">
        <w:rPr>
          <w:rFonts w:ascii="Times New Roman" w:eastAsia="Times New Roman" w:hAnsi="Times New Roman" w:cs="Times New Roman"/>
          <w:b/>
          <w:color w:val="000000"/>
          <w:sz w:val="28"/>
          <w:szCs w:val="28"/>
          <w:shd w:val="clear" w:color="auto" w:fill="FFFFFF"/>
          <w:lang w:eastAsia="ru-RU"/>
        </w:rPr>
        <w:t>Они обычно употребляются в двух формах – курительные смеси и так называемые соли.</w:t>
      </w:r>
      <w:r w:rsidRPr="00DE1FBF">
        <w:rPr>
          <w:rFonts w:ascii="Times New Roman" w:eastAsia="Times New Roman" w:hAnsi="Times New Roman" w:cs="Times New Roman"/>
          <w:color w:val="000000"/>
          <w:sz w:val="28"/>
          <w:szCs w:val="28"/>
          <w:shd w:val="clear" w:color="auto" w:fill="FFFFFF"/>
          <w:lang w:eastAsia="ru-RU"/>
        </w:rPr>
        <w:t xml:space="preserve"> Все наркотические эффекты курительных смесей связаны с входящими в их состав синтетическими каннабиноидами. Они являются синтетическими аналогами растительных каннабиноидов </w:t>
      </w:r>
      <w:r w:rsidRPr="00DE1FBF">
        <w:rPr>
          <w:rFonts w:ascii="Times New Roman" w:eastAsia="Times New Roman" w:hAnsi="Times New Roman" w:cs="Times New Roman"/>
          <w:color w:val="000000"/>
          <w:sz w:val="28"/>
          <w:szCs w:val="28"/>
          <w:shd w:val="clear" w:color="auto" w:fill="FFFFFF"/>
          <w:lang w:eastAsia="ru-RU"/>
        </w:rPr>
        <w:lastRenderedPageBreak/>
        <w:t xml:space="preserve">(марихуана, гашиш, анаша), но </w:t>
      </w:r>
      <w:r w:rsidR="008641A9" w:rsidRPr="00DE1FBF">
        <w:rPr>
          <w:rFonts w:ascii="Times New Roman" w:eastAsia="Times New Roman" w:hAnsi="Times New Roman" w:cs="Times New Roman"/>
          <w:color w:val="000000"/>
          <w:sz w:val="28"/>
          <w:szCs w:val="28"/>
          <w:shd w:val="clear" w:color="auto" w:fill="FFFFFF"/>
          <w:lang w:eastAsia="ru-RU"/>
        </w:rPr>
        <w:t>от них</w:t>
      </w:r>
      <w:r w:rsidRPr="00DE1FBF">
        <w:rPr>
          <w:rFonts w:ascii="Times New Roman" w:eastAsia="Times New Roman" w:hAnsi="Times New Roman" w:cs="Times New Roman"/>
          <w:color w:val="000000"/>
          <w:sz w:val="28"/>
          <w:szCs w:val="28"/>
          <w:shd w:val="clear" w:color="auto" w:fill="FFFFFF"/>
          <w:lang w:eastAsia="ru-RU"/>
        </w:rPr>
        <w:t xml:space="preserve"> очень быстро формируется зависимость, и в результате их приёма часто развиваются тяжёлые психотические состояния с бредом и галлюцинациями.</w:t>
      </w:r>
    </w:p>
    <w:p w:rsidR="00DC3068" w:rsidRPr="00DE1FBF" w:rsidRDefault="00DC3068" w:rsidP="00DE1FBF">
      <w:pPr>
        <w:pStyle w:val="a5"/>
        <w:ind w:firstLine="567"/>
        <w:jc w:val="both"/>
        <w:rPr>
          <w:rFonts w:ascii="Times New Roman" w:hAnsi="Times New Roman" w:cs="Times New Roman"/>
          <w:sz w:val="28"/>
          <w:szCs w:val="28"/>
        </w:rPr>
      </w:pPr>
      <w:r w:rsidRPr="00DE1FBF">
        <w:rPr>
          <w:rFonts w:ascii="Times New Roman" w:hAnsi="Times New Roman" w:cs="Times New Roman"/>
          <w:color w:val="000000"/>
          <w:sz w:val="28"/>
          <w:szCs w:val="28"/>
          <w:shd w:val="clear" w:color="auto" w:fill="FFFFFF"/>
        </w:rPr>
        <w:t>Синтетические каннабиноиды чаще всего используются наркоторговцами в составе курительных смесей. На сегодняшний день известны десятки случаев, когда употребление этого наркотика вызывало тяжелые психозы и отравления, в том числе массовые, коматозное состояние, остановку дыхательной и сердечной активности и смерть потребителей.</w:t>
      </w:r>
    </w:p>
    <w:p w:rsidR="004254DC" w:rsidRPr="00DE1FBF" w:rsidRDefault="004254DC" w:rsidP="00DE1FBF">
      <w:pPr>
        <w:pStyle w:val="a5"/>
        <w:ind w:firstLine="567"/>
        <w:jc w:val="both"/>
        <w:rPr>
          <w:rFonts w:ascii="Times New Roman" w:hAnsi="Times New Roman" w:cs="Times New Roman"/>
          <w:b/>
          <w:sz w:val="28"/>
          <w:szCs w:val="28"/>
        </w:rPr>
      </w:pPr>
    </w:p>
    <w:p w:rsidR="00131550" w:rsidRPr="00DE1FBF" w:rsidRDefault="009A76AE" w:rsidP="00DE1FBF">
      <w:pPr>
        <w:pStyle w:val="a5"/>
        <w:ind w:firstLine="567"/>
        <w:jc w:val="both"/>
        <w:rPr>
          <w:rFonts w:ascii="Times New Roman" w:hAnsi="Times New Roman" w:cs="Times New Roman"/>
          <w:sz w:val="28"/>
          <w:szCs w:val="28"/>
        </w:rPr>
      </w:pPr>
      <w:r w:rsidRPr="00DE1FBF">
        <w:rPr>
          <w:rFonts w:ascii="Times New Roman" w:hAnsi="Times New Roman" w:cs="Times New Roman"/>
          <w:b/>
          <w:sz w:val="28"/>
          <w:szCs w:val="28"/>
        </w:rPr>
        <w:t>Синтетические каннабиноиды (спайсы)</w:t>
      </w:r>
      <w:r w:rsidRPr="00DE1FBF">
        <w:rPr>
          <w:rFonts w:ascii="Times New Roman" w:hAnsi="Times New Roman" w:cs="Times New Roman"/>
          <w:sz w:val="28"/>
          <w:szCs w:val="28"/>
        </w:rPr>
        <w:t xml:space="preserve"> На нелегальном рынке синтетические каннабиноиды появились в середине нулевых годов 21-го века в составе курительных смесей. В Европе такие смеси называют «спайсами». Биотрансформация веществ этой группы происходит в печени, легких, головном мозге. Для спайсов характерен высокий наркогенный потенциал, значительная токсичность и большая (в сравнении с алкалоидами конопли) продолжительность действия, а также разрушительные последствия для психики наркопотребителя. Действие спайсов отражается на работе нервной системы, способности к обучению и запоминанию. Они могут иметь эффекты, несвойственные растительным каннабиноидам, превосходя их по токсичности. При систематическом приеме спайсов, как и при употреблении «традиционных наркотиков», формируются синдромы роста толерантности, психической и физической зависимости, абстинентный синдром. Основными проявлениями токсичности являются нарушения восприятия (иллюзии и галлюцинации), психостимулирующие и эмпатогенные (эмпатоген – вещество, усиливающие сопереживание эмоционального состояния другого человека) эффекты.</w:t>
      </w:r>
    </w:p>
    <w:p w:rsidR="00131550" w:rsidRPr="00DE1FBF" w:rsidRDefault="009A76AE" w:rsidP="00DE1FBF">
      <w:pPr>
        <w:pStyle w:val="a5"/>
        <w:ind w:firstLine="567"/>
        <w:jc w:val="both"/>
        <w:rPr>
          <w:rFonts w:ascii="Times New Roman" w:hAnsi="Times New Roman" w:cs="Times New Roman"/>
          <w:sz w:val="28"/>
          <w:szCs w:val="28"/>
        </w:rPr>
      </w:pPr>
      <w:r w:rsidRPr="00DE1FBF">
        <w:rPr>
          <w:rFonts w:ascii="Times New Roman" w:hAnsi="Times New Roman" w:cs="Times New Roman"/>
          <w:sz w:val="28"/>
          <w:szCs w:val="28"/>
        </w:rPr>
        <w:t xml:space="preserve"> Клиника отравления меняется по мере увеличения токсической дозы: стимулирующие эффекты при использовании малых доз → появление галлюцинаций на фоне роста дозы → развитие делириозных состояний, 41 гипертермия, судороги, отек легких, сердечно-сосудистая недостаточность и иные осложнения. Зафиксированы случаи тяжелого отравления со смертельным исходом. При употреблении синтетических каннабиноидов состояние интоксикации сопровождается галлюцинациями устрашающего характера, которые могут привести к самоповреждающему поведению и представлять угрозу окружающим. В этот период важно обезопасить наркопотребителя: убрать колющие режущие предметы, исключить доступ к открытым окнам, удерживать до приезда скорой помощи, не оставлять без наблюдения! Вызов скорой помощи обязателен</w:t>
      </w:r>
      <w:r w:rsidR="00131550" w:rsidRPr="00DE1FBF">
        <w:rPr>
          <w:rFonts w:ascii="Times New Roman" w:hAnsi="Times New Roman" w:cs="Times New Roman"/>
          <w:sz w:val="28"/>
          <w:szCs w:val="28"/>
        </w:rPr>
        <w:t>.</w:t>
      </w:r>
    </w:p>
    <w:p w:rsidR="00D433ED" w:rsidRPr="00DE1FBF" w:rsidRDefault="00D433ED" w:rsidP="00DE1FBF">
      <w:pPr>
        <w:pStyle w:val="a5"/>
        <w:ind w:firstLine="567"/>
        <w:jc w:val="both"/>
        <w:rPr>
          <w:rFonts w:ascii="Times New Roman" w:hAnsi="Times New Roman" w:cs="Times New Roman"/>
          <w:sz w:val="28"/>
          <w:szCs w:val="28"/>
        </w:rPr>
      </w:pPr>
    </w:p>
    <w:p w:rsidR="00D433ED" w:rsidRPr="00DE1FBF" w:rsidRDefault="009A76AE" w:rsidP="00DE1FBF">
      <w:pPr>
        <w:pStyle w:val="a5"/>
        <w:ind w:firstLine="567"/>
        <w:jc w:val="both"/>
        <w:rPr>
          <w:rFonts w:ascii="Times New Roman" w:hAnsi="Times New Roman" w:cs="Times New Roman"/>
          <w:sz w:val="28"/>
          <w:szCs w:val="28"/>
        </w:rPr>
      </w:pPr>
      <w:r w:rsidRPr="00DE1FBF">
        <w:rPr>
          <w:rFonts w:ascii="Times New Roman" w:hAnsi="Times New Roman" w:cs="Times New Roman"/>
          <w:b/>
          <w:sz w:val="28"/>
          <w:szCs w:val="28"/>
        </w:rPr>
        <w:t xml:space="preserve"> Синтетические катиноны (соли)</w:t>
      </w:r>
      <w:r w:rsidRPr="00DE1FBF">
        <w:rPr>
          <w:rFonts w:ascii="Times New Roman" w:hAnsi="Times New Roman" w:cs="Times New Roman"/>
          <w:sz w:val="28"/>
          <w:szCs w:val="28"/>
        </w:rPr>
        <w:t xml:space="preserve"> Катиноны являются психостимуляторами. После приема этой группы наркотиков ускоряется мышление, повышается двигательная активность, появляется чувство эйфории, возрастает сексуальное влечение. Нарастание интоксикации сопровождается присоединением галлюцинаций, паранойи, бессонницы, ажитации, суицидальных мыслей. У начинающих потребителей развитие </w:t>
      </w:r>
      <w:r w:rsidRPr="00DE1FBF">
        <w:rPr>
          <w:rFonts w:ascii="Times New Roman" w:hAnsi="Times New Roman" w:cs="Times New Roman"/>
          <w:sz w:val="28"/>
          <w:szCs w:val="28"/>
        </w:rPr>
        <w:lastRenderedPageBreak/>
        <w:t>психоза возможно на фоне однократного употребления ПАВ. Интоксикационные психозы возникают и при употреблении курительных смесей, содержащих синтетические каннабиноиды, а также при сочетанном их употреблении с другими ПАВ (чаще с алкоголем). Психозы протекают с галлюцинаторной, бредовой или полиморфной симптоматикой. Характерны психомоторное возбуждение, страх, наличие слуховых и зрительных обманов восприятия. Потребитель действует согласно характеру этих галлюцинаций: может внезапно броситься бежать или наброситься на других людей, приняв их за преследователей, спасаться бегством, искать помощи у случайных прохожих. В состоянии психоза больной возбужден, то много и бессвязно говорит, то внезапно замолкает. Бредовый синдром характеризуется бредом преследования, развивающимся вскоре после потребления вещества. Наблюдаются выраженная тревожность, лабильность. Эмоциональные реакции быстро сменяются, что отражается в мимике ‒ от страха, который может смениться выражением растерянности, до беспричинного веселья.</w:t>
      </w:r>
      <w:r w:rsidR="00D433ED" w:rsidRPr="00DE1FBF">
        <w:rPr>
          <w:rFonts w:ascii="Times New Roman" w:hAnsi="Times New Roman" w:cs="Times New Roman"/>
          <w:sz w:val="28"/>
          <w:szCs w:val="28"/>
        </w:rPr>
        <w:t xml:space="preserve"> </w:t>
      </w:r>
      <w:r w:rsidR="00D433ED" w:rsidRPr="00DE1FBF">
        <w:rPr>
          <w:rFonts w:ascii="Times New Roman" w:eastAsia="Times New Roman" w:hAnsi="Times New Roman" w:cs="Times New Roman"/>
          <w:color w:val="000000"/>
          <w:sz w:val="28"/>
          <w:szCs w:val="28"/>
          <w:lang w:eastAsia="ru-RU"/>
        </w:rPr>
        <w:t>В ряде случаев в состоянии психоза люди раздеваются догола и в таком виде бегают по улице. В связи с тяжёлыми сердечно-сосудистыми нарушениями эти психозы нередко завершаются смертью.</w:t>
      </w:r>
    </w:p>
    <w:p w:rsidR="00D433ED" w:rsidRPr="00DE1FBF" w:rsidRDefault="00D433ED" w:rsidP="00DE1FBF">
      <w:pPr>
        <w:pStyle w:val="a5"/>
        <w:ind w:firstLine="567"/>
        <w:jc w:val="both"/>
        <w:rPr>
          <w:rFonts w:ascii="Times New Roman" w:hAnsi="Times New Roman" w:cs="Times New Roman"/>
          <w:sz w:val="28"/>
          <w:szCs w:val="28"/>
        </w:rPr>
      </w:pPr>
    </w:p>
    <w:p w:rsidR="00D433ED" w:rsidRPr="00DE1FBF" w:rsidRDefault="00D433ED" w:rsidP="00DE1FBF">
      <w:pPr>
        <w:pStyle w:val="a5"/>
        <w:ind w:firstLine="567"/>
        <w:jc w:val="both"/>
        <w:rPr>
          <w:rFonts w:ascii="Times New Roman" w:hAnsi="Times New Roman" w:cs="Times New Roman"/>
          <w:color w:val="000000"/>
          <w:sz w:val="28"/>
          <w:szCs w:val="28"/>
        </w:rPr>
      </w:pPr>
      <w:r w:rsidRPr="00DE1FBF">
        <w:rPr>
          <w:rFonts w:ascii="Times New Roman" w:hAnsi="Times New Roman" w:cs="Times New Roman"/>
          <w:color w:val="000000"/>
          <w:sz w:val="28"/>
          <w:szCs w:val="28"/>
          <w:shd w:val="clear" w:color="auto" w:fill="FFFFFF"/>
        </w:rPr>
        <w:t xml:space="preserve">Большую популярность у подростков сейчас приобрели </w:t>
      </w:r>
      <w:r w:rsidRPr="00DE1FBF">
        <w:rPr>
          <w:rFonts w:ascii="Times New Roman" w:hAnsi="Times New Roman" w:cs="Times New Roman"/>
          <w:b/>
          <w:color w:val="000000"/>
          <w:sz w:val="28"/>
          <w:szCs w:val="28"/>
          <w:shd w:val="clear" w:color="auto" w:fill="FFFFFF"/>
        </w:rPr>
        <w:t>снюсы</w:t>
      </w:r>
      <w:r w:rsidRPr="00DE1FBF">
        <w:rPr>
          <w:rFonts w:ascii="Times New Roman" w:hAnsi="Times New Roman" w:cs="Times New Roman"/>
          <w:color w:val="000000"/>
          <w:sz w:val="28"/>
          <w:szCs w:val="28"/>
          <w:shd w:val="clear" w:color="auto" w:fill="FFFFFF"/>
        </w:rPr>
        <w:t xml:space="preserve"> - это табак в пакетиках, который нужно закладывать под губу на 3-15 минут. Наркотическое опьянение при этом наступает из-за содержащегося в табаке никотина.</w:t>
      </w:r>
      <w:r w:rsidRPr="00DE1FBF">
        <w:rPr>
          <w:rFonts w:ascii="Times New Roman" w:hAnsi="Times New Roman" w:cs="Times New Roman"/>
          <w:color w:val="000000"/>
          <w:sz w:val="28"/>
          <w:szCs w:val="28"/>
        </w:rPr>
        <w:t xml:space="preserve"> «Рассасывание снюса занимает 5-10 минут, в результате чего в организм поступает от 20 мг тонизирующего вещества. Для</w:t>
      </w:r>
      <w:r w:rsidR="008641A9">
        <w:rPr>
          <w:rFonts w:ascii="Times New Roman" w:hAnsi="Times New Roman" w:cs="Times New Roman"/>
          <w:color w:val="000000"/>
          <w:sz w:val="28"/>
          <w:szCs w:val="28"/>
        </w:rPr>
        <w:t xml:space="preserve"> сравнения, в крепкой сигарете «порция» </w:t>
      </w:r>
      <w:r w:rsidR="008641A9" w:rsidRPr="00DE1FBF">
        <w:rPr>
          <w:rFonts w:ascii="Times New Roman" w:hAnsi="Times New Roman" w:cs="Times New Roman"/>
          <w:color w:val="000000"/>
          <w:sz w:val="28"/>
          <w:szCs w:val="28"/>
        </w:rPr>
        <w:t>никотина</w:t>
      </w:r>
      <w:r w:rsidRPr="00DE1FBF">
        <w:rPr>
          <w:rFonts w:ascii="Times New Roman" w:hAnsi="Times New Roman" w:cs="Times New Roman"/>
          <w:color w:val="000000"/>
          <w:sz w:val="28"/>
          <w:szCs w:val="28"/>
        </w:rPr>
        <w:t xml:space="preserve"> составляет не более 1,5 мг.», — говорится в докладе ведомства.</w:t>
      </w:r>
    </w:p>
    <w:p w:rsidR="00D433ED" w:rsidRPr="00DE1FBF" w:rsidRDefault="00D433ED" w:rsidP="00DE1FBF">
      <w:pPr>
        <w:pStyle w:val="a5"/>
        <w:ind w:firstLine="567"/>
        <w:jc w:val="both"/>
        <w:rPr>
          <w:rFonts w:ascii="Times New Roman" w:hAnsi="Times New Roman" w:cs="Times New Roman"/>
          <w:color w:val="000000"/>
          <w:sz w:val="28"/>
          <w:szCs w:val="28"/>
        </w:rPr>
      </w:pPr>
      <w:r w:rsidRPr="00DE1FBF">
        <w:rPr>
          <w:rFonts w:ascii="Times New Roman" w:hAnsi="Times New Roman" w:cs="Times New Roman"/>
          <w:color w:val="000000"/>
          <w:sz w:val="28"/>
          <w:szCs w:val="28"/>
        </w:rPr>
        <w:t>По данным Роспотребнадзора, употребление снюса может привести к потере сознания и даже летальному исходу, если пакетики держать во рту 20-30 минут. Кроме того, увлечение данным веществом формирует у человека устойчивую никотиновую зависимость.</w:t>
      </w:r>
    </w:p>
    <w:p w:rsidR="00830798" w:rsidRPr="00DE1FBF" w:rsidRDefault="00830798" w:rsidP="00DE1FBF">
      <w:pPr>
        <w:pStyle w:val="a5"/>
        <w:ind w:firstLine="567"/>
        <w:jc w:val="both"/>
        <w:rPr>
          <w:rFonts w:ascii="Times New Roman" w:hAnsi="Times New Roman" w:cs="Times New Roman"/>
          <w:color w:val="000000"/>
          <w:sz w:val="28"/>
          <w:szCs w:val="28"/>
        </w:rPr>
      </w:pPr>
    </w:p>
    <w:p w:rsidR="00830798" w:rsidRPr="00DE1FBF" w:rsidRDefault="00830798" w:rsidP="00DE1FBF">
      <w:pPr>
        <w:pStyle w:val="a5"/>
        <w:ind w:firstLine="567"/>
        <w:jc w:val="both"/>
        <w:rPr>
          <w:rFonts w:ascii="Times New Roman" w:hAnsi="Times New Roman" w:cs="Times New Roman"/>
          <w:color w:val="000000"/>
          <w:sz w:val="28"/>
          <w:szCs w:val="28"/>
        </w:rPr>
      </w:pPr>
    </w:p>
    <w:p w:rsidR="00830798" w:rsidRPr="00DE1FBF" w:rsidRDefault="00830798" w:rsidP="00DE1FBF">
      <w:pPr>
        <w:pStyle w:val="a5"/>
        <w:ind w:firstLine="567"/>
        <w:jc w:val="both"/>
        <w:rPr>
          <w:rFonts w:ascii="Times New Roman" w:hAnsi="Times New Roman" w:cs="Times New Roman"/>
          <w:color w:val="000000"/>
          <w:sz w:val="28"/>
          <w:szCs w:val="28"/>
        </w:rPr>
      </w:pPr>
    </w:p>
    <w:p w:rsidR="00830798" w:rsidRPr="00DE1FBF" w:rsidRDefault="00830798" w:rsidP="00DE1FBF">
      <w:pPr>
        <w:pStyle w:val="a5"/>
        <w:ind w:firstLine="567"/>
        <w:jc w:val="both"/>
        <w:rPr>
          <w:rFonts w:ascii="Times New Roman" w:hAnsi="Times New Roman" w:cs="Times New Roman"/>
          <w:color w:val="000000"/>
          <w:sz w:val="28"/>
          <w:szCs w:val="28"/>
        </w:rPr>
      </w:pPr>
    </w:p>
    <w:p w:rsidR="00830798" w:rsidRPr="00DE1FBF" w:rsidRDefault="00830798" w:rsidP="00DE1FBF">
      <w:pPr>
        <w:pStyle w:val="a5"/>
        <w:ind w:firstLine="567"/>
        <w:jc w:val="both"/>
        <w:rPr>
          <w:rFonts w:ascii="Times New Roman" w:hAnsi="Times New Roman" w:cs="Times New Roman"/>
          <w:color w:val="000000"/>
          <w:sz w:val="28"/>
          <w:szCs w:val="28"/>
        </w:rPr>
      </w:pPr>
    </w:p>
    <w:p w:rsidR="00830798" w:rsidRPr="00DE1FBF" w:rsidRDefault="00830798" w:rsidP="00DE1FBF">
      <w:pPr>
        <w:pStyle w:val="a5"/>
        <w:ind w:firstLine="567"/>
        <w:jc w:val="both"/>
        <w:rPr>
          <w:rFonts w:ascii="Times New Roman" w:hAnsi="Times New Roman" w:cs="Times New Roman"/>
          <w:color w:val="000000"/>
          <w:sz w:val="28"/>
          <w:szCs w:val="28"/>
        </w:rPr>
      </w:pPr>
    </w:p>
    <w:p w:rsidR="00830798" w:rsidRPr="00DE1FBF" w:rsidRDefault="00830798" w:rsidP="00DE1FBF">
      <w:pPr>
        <w:pStyle w:val="a5"/>
        <w:ind w:firstLine="567"/>
        <w:jc w:val="both"/>
        <w:rPr>
          <w:rFonts w:ascii="Times New Roman" w:hAnsi="Times New Roman" w:cs="Times New Roman"/>
          <w:color w:val="000000"/>
          <w:sz w:val="28"/>
          <w:szCs w:val="28"/>
        </w:rPr>
      </w:pPr>
    </w:p>
    <w:p w:rsidR="00830798" w:rsidRPr="00DE1FBF" w:rsidRDefault="00830798" w:rsidP="00DE1FBF">
      <w:pPr>
        <w:pStyle w:val="a5"/>
        <w:ind w:firstLine="567"/>
        <w:jc w:val="both"/>
        <w:rPr>
          <w:rFonts w:ascii="Times New Roman" w:hAnsi="Times New Roman" w:cs="Times New Roman"/>
          <w:color w:val="000000"/>
          <w:sz w:val="28"/>
          <w:szCs w:val="28"/>
        </w:rPr>
      </w:pPr>
    </w:p>
    <w:p w:rsidR="00830798" w:rsidRPr="00DE1FBF" w:rsidRDefault="00830798" w:rsidP="00DE1FBF">
      <w:pPr>
        <w:pStyle w:val="a5"/>
        <w:ind w:firstLine="567"/>
        <w:jc w:val="both"/>
        <w:rPr>
          <w:rFonts w:ascii="Times New Roman" w:hAnsi="Times New Roman" w:cs="Times New Roman"/>
          <w:color w:val="000000"/>
          <w:sz w:val="28"/>
          <w:szCs w:val="28"/>
        </w:rPr>
      </w:pP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b/>
          <w:sz w:val="28"/>
          <w:szCs w:val="28"/>
          <w:lang w:eastAsia="ru-RU"/>
        </w:rPr>
        <w:t>Что такое вайп? Вайп</w:t>
      </w:r>
      <w:r w:rsidRPr="00DE1FBF">
        <w:rPr>
          <w:rFonts w:ascii="Times New Roman" w:hAnsi="Times New Roman" w:cs="Times New Roman"/>
          <w:sz w:val="28"/>
          <w:szCs w:val="28"/>
          <w:lang w:eastAsia="ru-RU"/>
        </w:rPr>
        <w:t xml:space="preserve"> – это один из новых гаджетов, который предназначен для людей, желающих бросить курить. Прибор представляет собой электронную сигарету – компактный ингалятор с аэрозольным генератором, в которой нет дыма, но есть пар. Работает он на основе процесса испарения специальной жидкости, которую нужно приобрести вместе с ним.</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lastRenderedPageBreak/>
        <w:t xml:space="preserve">Давайте разберемся, из чего состоит жидкость для вайпа? Жидкость для вайпа с никотином! Если обычная сигарета предусматривает сгорание табака, которому сопутствует образование дыма, в котором, кстати, содержится много вредных токсичных веществ, то при курении вайпа образуется пар. Если поинтересоваться составом жидкости для курения, то можно обнаружить в ее составе никотин, абсолютно аналогичный тому, что есть в обычной сигарете. Кроме никотина, курение вайпа может предполагать еще и поступление в организм ароматизаторов синтетического происхождения и других крайне токсичных для вашего организма добавок. Несмотря на то, что сама электронная сигарета выделяет только пар, организм получает вредные вещества в полном объеме! При этом состав его практически совсем не отличается от обычного дыма, который обладает резким узнаваемым запахом. При таком способе курения никотин усваивается организмом немного в меньших дозах, потому что поступает его меньше, но это </w:t>
      </w:r>
      <w:proofErr w:type="gramStart"/>
      <w:r w:rsidRPr="00DE1FBF">
        <w:rPr>
          <w:rFonts w:ascii="Times New Roman" w:hAnsi="Times New Roman" w:cs="Times New Roman"/>
          <w:sz w:val="28"/>
          <w:szCs w:val="28"/>
          <w:lang w:eastAsia="ru-RU"/>
        </w:rPr>
        <w:t xml:space="preserve">не отказ </w:t>
      </w:r>
      <w:proofErr w:type="gramEnd"/>
      <w:r w:rsidRPr="00DE1FBF">
        <w:rPr>
          <w:rFonts w:ascii="Times New Roman" w:hAnsi="Times New Roman" w:cs="Times New Roman"/>
          <w:sz w:val="28"/>
          <w:szCs w:val="28"/>
          <w:lang w:eastAsia="ru-RU"/>
        </w:rPr>
        <w:t>от курения, это лишь снижение концентрации вредных веществ, в частности никотина.</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  В самой электронной сигарете нет ничего, кроме сложной технической начинки. Зато жидкость для вайпа содержит никотин, который:</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-имеет нейротропное воздействие на организм;</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-вызывает быстрое привыкание, которое имеет характер наркотического;</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-оказывает разрушительное действие на сосуды;</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-негативно сказывается на сердечной деятельности.</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Если вы думаете, что избавитесь от зависимости, выбирая электронную сигарету, то это не так. На самом деле вы просто получите другую ее форму, возможно, менее безвредную для окружающих, но почти такую же вредную для себя.</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 xml:space="preserve">  Глицерин, который сам является </w:t>
      </w:r>
      <w:r w:rsidR="00200628" w:rsidRPr="00DE1FBF">
        <w:rPr>
          <w:rFonts w:ascii="Times New Roman" w:hAnsi="Times New Roman" w:cs="Times New Roman"/>
          <w:sz w:val="28"/>
          <w:szCs w:val="28"/>
          <w:lang w:eastAsia="ru-RU"/>
        </w:rPr>
        <w:t>спиртом, и</w:t>
      </w:r>
      <w:r w:rsidRPr="00DE1FBF">
        <w:rPr>
          <w:rFonts w:ascii="Times New Roman" w:hAnsi="Times New Roman" w:cs="Times New Roman"/>
          <w:sz w:val="28"/>
          <w:szCs w:val="28"/>
          <w:lang w:eastAsia="ru-RU"/>
        </w:rPr>
        <w:t xml:space="preserve"> входит в состав жидкости для электронной сигареты, придает привкус сладости при курении. Он обладает токсичностью, и очень сильно раздражает слизистые. Он может провоцировать аллергию, которую сложно будет выявить, если курильщик никогда ею не страдал ранее.</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Пропиленгликоль</w:t>
      </w:r>
      <w:bookmarkStart w:id="0" w:name="_GoBack"/>
      <w:bookmarkEnd w:id="0"/>
      <w:r w:rsidRPr="00DE1FBF">
        <w:rPr>
          <w:rFonts w:ascii="Times New Roman" w:hAnsi="Times New Roman" w:cs="Times New Roman"/>
          <w:sz w:val="28"/>
          <w:szCs w:val="28"/>
          <w:lang w:eastAsia="ru-RU"/>
        </w:rPr>
        <w:t>, который при употреблении вызывает угнетение центральной нервной системы и серьезные проблемы с почками, тоже есть в составе жидкостей для вайпа. Одно из самых страшных заболеваний, которым так опасно курение сигарет с табаком, — это рак легких. На самом деле опасность реальна и шансы на то, чтобы заболеть, у каждого курильщика есть, и они высоки.</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Не воспринимайте вайп, как безвредный и безопасный гаджет.</w:t>
      </w:r>
    </w:p>
    <w:p w:rsidR="00830798" w:rsidRPr="00DE1FBF" w:rsidRDefault="00830798" w:rsidP="00DE1FBF">
      <w:pPr>
        <w:pStyle w:val="a5"/>
        <w:ind w:firstLine="567"/>
        <w:jc w:val="both"/>
        <w:rPr>
          <w:rFonts w:ascii="Times New Roman" w:hAnsi="Times New Roman" w:cs="Times New Roman"/>
          <w:sz w:val="28"/>
          <w:szCs w:val="28"/>
          <w:lang w:eastAsia="ru-RU"/>
        </w:rPr>
      </w:pPr>
      <w:r w:rsidRPr="00DE1FBF">
        <w:rPr>
          <w:rFonts w:ascii="Times New Roman" w:hAnsi="Times New Roman" w:cs="Times New Roman"/>
          <w:sz w:val="28"/>
          <w:szCs w:val="28"/>
          <w:lang w:eastAsia="ru-RU"/>
        </w:rPr>
        <w:t>«Бросить курить» значит не курить, а не заменить табак модным прибором!</w:t>
      </w:r>
    </w:p>
    <w:p w:rsidR="00830798" w:rsidRPr="00DE1FBF" w:rsidRDefault="00830798" w:rsidP="00DE1FBF">
      <w:pPr>
        <w:pStyle w:val="a5"/>
        <w:ind w:firstLine="567"/>
        <w:jc w:val="both"/>
        <w:rPr>
          <w:rFonts w:ascii="Times New Roman" w:hAnsi="Times New Roman" w:cs="Times New Roman"/>
          <w:sz w:val="28"/>
          <w:szCs w:val="28"/>
        </w:rPr>
      </w:pPr>
    </w:p>
    <w:sectPr w:rsidR="00830798" w:rsidRPr="00DE1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FD"/>
    <w:rsid w:val="00131550"/>
    <w:rsid w:val="00200628"/>
    <w:rsid w:val="002F000B"/>
    <w:rsid w:val="004254DC"/>
    <w:rsid w:val="00830798"/>
    <w:rsid w:val="008641A9"/>
    <w:rsid w:val="009A76AE"/>
    <w:rsid w:val="00A75BFD"/>
    <w:rsid w:val="00D433ED"/>
    <w:rsid w:val="00DC3068"/>
    <w:rsid w:val="00DE1FBF"/>
    <w:rsid w:val="00E0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C6A6B-A64B-4C07-8F22-1BE0D8D6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4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3068"/>
    <w:rPr>
      <w:color w:val="0000FF"/>
      <w:u w:val="single"/>
    </w:rPr>
  </w:style>
  <w:style w:type="paragraph" w:styleId="a5">
    <w:name w:val="No Spacing"/>
    <w:uiPriority w:val="1"/>
    <w:qFormat/>
    <w:rsid w:val="00D43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04804">
      <w:bodyDiv w:val="1"/>
      <w:marLeft w:val="0"/>
      <w:marRight w:val="0"/>
      <w:marTop w:val="0"/>
      <w:marBottom w:val="0"/>
      <w:divBdr>
        <w:top w:val="none" w:sz="0" w:space="0" w:color="auto"/>
        <w:left w:val="none" w:sz="0" w:space="0" w:color="auto"/>
        <w:bottom w:val="none" w:sz="0" w:space="0" w:color="auto"/>
        <w:right w:val="none" w:sz="0" w:space="0" w:color="auto"/>
      </w:divBdr>
      <w:divsChild>
        <w:div w:id="519441556">
          <w:marLeft w:val="0"/>
          <w:marRight w:val="0"/>
          <w:marTop w:val="0"/>
          <w:marBottom w:val="0"/>
          <w:divBdr>
            <w:top w:val="single" w:sz="2" w:space="0" w:color="E0E0E0"/>
            <w:left w:val="single" w:sz="2" w:space="0" w:color="E0E0E0"/>
            <w:bottom w:val="single" w:sz="2" w:space="0" w:color="E0E0E0"/>
            <w:right w:val="single" w:sz="2" w:space="0" w:color="E0E0E0"/>
          </w:divBdr>
          <w:divsChild>
            <w:div w:id="584531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3370103">
          <w:marLeft w:val="0"/>
          <w:marRight w:val="0"/>
          <w:marTop w:val="0"/>
          <w:marBottom w:val="0"/>
          <w:divBdr>
            <w:top w:val="single" w:sz="2" w:space="0" w:color="E0E0E0"/>
            <w:left w:val="single" w:sz="2" w:space="0" w:color="E0E0E0"/>
            <w:bottom w:val="single" w:sz="2" w:space="0" w:color="E0E0E0"/>
            <w:right w:val="single" w:sz="2" w:space="0" w:color="E0E0E0"/>
          </w:divBdr>
          <w:divsChild>
            <w:div w:id="141823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37166283">
      <w:bodyDiv w:val="1"/>
      <w:marLeft w:val="0"/>
      <w:marRight w:val="0"/>
      <w:marTop w:val="0"/>
      <w:marBottom w:val="0"/>
      <w:divBdr>
        <w:top w:val="none" w:sz="0" w:space="0" w:color="auto"/>
        <w:left w:val="none" w:sz="0" w:space="0" w:color="auto"/>
        <w:bottom w:val="none" w:sz="0" w:space="0" w:color="auto"/>
        <w:right w:val="none" w:sz="0" w:space="0" w:color="auto"/>
      </w:divBdr>
      <w:divsChild>
        <w:div w:id="760295066">
          <w:marLeft w:val="0"/>
          <w:marRight w:val="0"/>
          <w:marTop w:val="0"/>
          <w:marBottom w:val="0"/>
          <w:divBdr>
            <w:top w:val="none" w:sz="0" w:space="0" w:color="auto"/>
            <w:left w:val="none" w:sz="0" w:space="0" w:color="auto"/>
            <w:bottom w:val="none" w:sz="0" w:space="0" w:color="auto"/>
            <w:right w:val="none" w:sz="0" w:space="0" w:color="auto"/>
          </w:divBdr>
        </w:div>
        <w:div w:id="1350138083">
          <w:marLeft w:val="0"/>
          <w:marRight w:val="0"/>
          <w:marTop w:val="0"/>
          <w:marBottom w:val="0"/>
          <w:divBdr>
            <w:top w:val="none" w:sz="0" w:space="0" w:color="auto"/>
            <w:left w:val="none" w:sz="0" w:space="0" w:color="auto"/>
            <w:bottom w:val="none" w:sz="0" w:space="0" w:color="auto"/>
            <w:right w:val="none" w:sz="0" w:space="0" w:color="auto"/>
          </w:divBdr>
        </w:div>
        <w:div w:id="1023507967">
          <w:marLeft w:val="0"/>
          <w:marRight w:val="0"/>
          <w:marTop w:val="0"/>
          <w:marBottom w:val="0"/>
          <w:divBdr>
            <w:top w:val="none" w:sz="0" w:space="0" w:color="auto"/>
            <w:left w:val="none" w:sz="0" w:space="0" w:color="auto"/>
            <w:bottom w:val="none" w:sz="0" w:space="0" w:color="auto"/>
            <w:right w:val="none" w:sz="0" w:space="0" w:color="auto"/>
          </w:divBdr>
        </w:div>
        <w:div w:id="1360010131">
          <w:marLeft w:val="0"/>
          <w:marRight w:val="0"/>
          <w:marTop w:val="0"/>
          <w:marBottom w:val="0"/>
          <w:divBdr>
            <w:top w:val="none" w:sz="0" w:space="0" w:color="auto"/>
            <w:left w:val="none" w:sz="0" w:space="0" w:color="auto"/>
            <w:bottom w:val="none" w:sz="0" w:space="0" w:color="auto"/>
            <w:right w:val="none" w:sz="0" w:space="0" w:color="auto"/>
          </w:divBdr>
        </w:div>
        <w:div w:id="1697923037">
          <w:marLeft w:val="0"/>
          <w:marRight w:val="0"/>
          <w:marTop w:val="0"/>
          <w:marBottom w:val="0"/>
          <w:divBdr>
            <w:top w:val="none" w:sz="0" w:space="0" w:color="auto"/>
            <w:left w:val="none" w:sz="0" w:space="0" w:color="auto"/>
            <w:bottom w:val="none" w:sz="0" w:space="0" w:color="auto"/>
            <w:right w:val="none" w:sz="0" w:space="0" w:color="auto"/>
          </w:divBdr>
        </w:div>
        <w:div w:id="229585868">
          <w:marLeft w:val="0"/>
          <w:marRight w:val="0"/>
          <w:marTop w:val="0"/>
          <w:marBottom w:val="0"/>
          <w:divBdr>
            <w:top w:val="none" w:sz="0" w:space="0" w:color="auto"/>
            <w:left w:val="none" w:sz="0" w:space="0" w:color="auto"/>
            <w:bottom w:val="none" w:sz="0" w:space="0" w:color="auto"/>
            <w:right w:val="none" w:sz="0" w:space="0" w:color="auto"/>
          </w:divBdr>
        </w:div>
        <w:div w:id="861480781">
          <w:marLeft w:val="0"/>
          <w:marRight w:val="0"/>
          <w:marTop w:val="0"/>
          <w:marBottom w:val="0"/>
          <w:divBdr>
            <w:top w:val="none" w:sz="0" w:space="0" w:color="auto"/>
            <w:left w:val="none" w:sz="0" w:space="0" w:color="auto"/>
            <w:bottom w:val="none" w:sz="0" w:space="0" w:color="auto"/>
            <w:right w:val="none" w:sz="0" w:space="0" w:color="auto"/>
          </w:divBdr>
        </w:div>
        <w:div w:id="1428770573">
          <w:marLeft w:val="0"/>
          <w:marRight w:val="0"/>
          <w:marTop w:val="0"/>
          <w:marBottom w:val="0"/>
          <w:divBdr>
            <w:top w:val="none" w:sz="0" w:space="0" w:color="auto"/>
            <w:left w:val="none" w:sz="0" w:space="0" w:color="auto"/>
            <w:bottom w:val="none" w:sz="0" w:space="0" w:color="auto"/>
            <w:right w:val="none" w:sz="0" w:space="0" w:color="auto"/>
          </w:divBdr>
        </w:div>
        <w:div w:id="1234506402">
          <w:marLeft w:val="0"/>
          <w:marRight w:val="0"/>
          <w:marTop w:val="0"/>
          <w:marBottom w:val="0"/>
          <w:divBdr>
            <w:top w:val="none" w:sz="0" w:space="0" w:color="auto"/>
            <w:left w:val="none" w:sz="0" w:space="0" w:color="auto"/>
            <w:bottom w:val="none" w:sz="0" w:space="0" w:color="auto"/>
            <w:right w:val="none" w:sz="0" w:space="0" w:color="auto"/>
          </w:divBdr>
        </w:div>
        <w:div w:id="1326517279">
          <w:marLeft w:val="0"/>
          <w:marRight w:val="0"/>
          <w:marTop w:val="0"/>
          <w:marBottom w:val="0"/>
          <w:divBdr>
            <w:top w:val="none" w:sz="0" w:space="0" w:color="auto"/>
            <w:left w:val="none" w:sz="0" w:space="0" w:color="auto"/>
            <w:bottom w:val="none" w:sz="0" w:space="0" w:color="auto"/>
            <w:right w:val="none" w:sz="0" w:space="0" w:color="auto"/>
          </w:divBdr>
        </w:div>
        <w:div w:id="179316546">
          <w:marLeft w:val="0"/>
          <w:marRight w:val="0"/>
          <w:marTop w:val="0"/>
          <w:marBottom w:val="0"/>
          <w:divBdr>
            <w:top w:val="none" w:sz="0" w:space="0" w:color="auto"/>
            <w:left w:val="none" w:sz="0" w:space="0" w:color="auto"/>
            <w:bottom w:val="none" w:sz="0" w:space="0" w:color="auto"/>
            <w:right w:val="none" w:sz="0" w:space="0" w:color="auto"/>
          </w:divBdr>
        </w:div>
        <w:div w:id="361903539">
          <w:marLeft w:val="0"/>
          <w:marRight w:val="0"/>
          <w:marTop w:val="0"/>
          <w:marBottom w:val="0"/>
          <w:divBdr>
            <w:top w:val="none" w:sz="0" w:space="0" w:color="auto"/>
            <w:left w:val="none" w:sz="0" w:space="0" w:color="auto"/>
            <w:bottom w:val="none" w:sz="0" w:space="0" w:color="auto"/>
            <w:right w:val="none" w:sz="0" w:space="0" w:color="auto"/>
          </w:divBdr>
        </w:div>
      </w:divsChild>
    </w:div>
    <w:div w:id="1207790497">
      <w:bodyDiv w:val="1"/>
      <w:marLeft w:val="0"/>
      <w:marRight w:val="0"/>
      <w:marTop w:val="0"/>
      <w:marBottom w:val="0"/>
      <w:divBdr>
        <w:top w:val="none" w:sz="0" w:space="0" w:color="auto"/>
        <w:left w:val="none" w:sz="0" w:space="0" w:color="auto"/>
        <w:bottom w:val="none" w:sz="0" w:space="0" w:color="auto"/>
        <w:right w:val="none" w:sz="0" w:space="0" w:color="auto"/>
      </w:divBdr>
    </w:div>
    <w:div w:id="1259873110">
      <w:bodyDiv w:val="1"/>
      <w:marLeft w:val="0"/>
      <w:marRight w:val="0"/>
      <w:marTop w:val="0"/>
      <w:marBottom w:val="0"/>
      <w:divBdr>
        <w:top w:val="none" w:sz="0" w:space="0" w:color="auto"/>
        <w:left w:val="none" w:sz="0" w:space="0" w:color="auto"/>
        <w:bottom w:val="none" w:sz="0" w:space="0" w:color="auto"/>
        <w:right w:val="none" w:sz="0" w:space="0" w:color="auto"/>
      </w:divBdr>
      <w:divsChild>
        <w:div w:id="3215750">
          <w:marLeft w:val="-1500"/>
          <w:marRight w:val="240"/>
          <w:marTop w:val="0"/>
          <w:marBottom w:val="240"/>
          <w:divBdr>
            <w:top w:val="none" w:sz="0" w:space="0" w:color="auto"/>
            <w:left w:val="none" w:sz="0" w:space="0" w:color="auto"/>
            <w:bottom w:val="none" w:sz="0" w:space="0" w:color="auto"/>
            <w:right w:val="none" w:sz="0" w:space="0" w:color="auto"/>
          </w:divBdr>
          <w:divsChild>
            <w:div w:id="1149176009">
              <w:marLeft w:val="0"/>
              <w:marRight w:val="0"/>
              <w:marTop w:val="0"/>
              <w:marBottom w:val="0"/>
              <w:divBdr>
                <w:top w:val="none" w:sz="0" w:space="0" w:color="auto"/>
                <w:left w:val="none" w:sz="0" w:space="0" w:color="auto"/>
                <w:bottom w:val="none" w:sz="0" w:space="0" w:color="auto"/>
                <w:right w:val="none" w:sz="0" w:space="0" w:color="auto"/>
              </w:divBdr>
              <w:divsChild>
                <w:div w:id="19469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Лиза</cp:lastModifiedBy>
  <cp:revision>13</cp:revision>
  <dcterms:created xsi:type="dcterms:W3CDTF">2021-02-05T08:27:00Z</dcterms:created>
  <dcterms:modified xsi:type="dcterms:W3CDTF">2021-04-27T12:09:00Z</dcterms:modified>
</cp:coreProperties>
</file>